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7F" w:rsidRPr="004D2201" w:rsidRDefault="00C6197F" w:rsidP="00C6197F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l-GR"/>
        </w:rPr>
      </w:pPr>
      <w:r w:rsidRPr="004D2201">
        <w:rPr>
          <w:rFonts w:ascii="Arial" w:eastAsia="Times New Roman" w:hAnsi="Arial" w:cs="Arial"/>
          <w:b/>
          <w:bCs/>
          <w:sz w:val="28"/>
          <w:szCs w:val="28"/>
          <w:lang w:val="el-GR"/>
        </w:rPr>
        <w:t>ΠΡΟΣΚΛΗΣΗ ΣΕ ΕΤΗΣΙΑ ΤΑΚΤΙΚΗ ΓΕΝΙΚΗ ΣΥΝΕΛΕΥΣΗ ΚΑΙ ΑΡΧΑΙΡΕΣΙΕΣ</w:t>
      </w:r>
    </w:p>
    <w:p w:rsidR="00C6197F" w:rsidRPr="00F668D7" w:rsidRDefault="004F353C" w:rsidP="00C6197F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  <w:hyperlink r:id="rId5" w:history="1">
        <w:r w:rsidR="00C6197F" w:rsidRPr="00F668D7">
          <w:rPr>
            <w:rStyle w:val="-"/>
            <w:rFonts w:ascii="Arial" w:hAnsi="Arial" w:cs="Arial"/>
            <w:sz w:val="21"/>
            <w:szCs w:val="21"/>
            <w:lang w:val="el-GR"/>
          </w:rPr>
          <w:t>https://www.ellinoethiopic.gr/</w:t>
        </w:r>
        <w:proofErr w:type="spellStart"/>
        <w:r w:rsidR="00C6197F" w:rsidRPr="00F668D7">
          <w:rPr>
            <w:rStyle w:val="-"/>
            <w:rFonts w:ascii="Arial" w:hAnsi="Arial" w:cs="Arial"/>
            <w:sz w:val="21"/>
            <w:szCs w:val="21"/>
          </w:rPr>
          <w:t>prosklisi</w:t>
        </w:r>
        <w:proofErr w:type="spellEnd"/>
        <w:r w:rsidR="00C6197F" w:rsidRPr="00F668D7">
          <w:rPr>
            <w:rStyle w:val="-"/>
            <w:rFonts w:ascii="Arial" w:hAnsi="Arial" w:cs="Arial"/>
            <w:sz w:val="21"/>
            <w:szCs w:val="21"/>
            <w:lang w:val="el-GR"/>
          </w:rPr>
          <w:t>.</w:t>
        </w:r>
        <w:proofErr w:type="spellStart"/>
        <w:r w:rsidR="00C6197F" w:rsidRPr="00F668D7">
          <w:rPr>
            <w:rStyle w:val="-"/>
            <w:rFonts w:ascii="Arial" w:hAnsi="Arial" w:cs="Arial"/>
            <w:sz w:val="21"/>
            <w:szCs w:val="21"/>
          </w:rPr>
          <w:t>gs</w:t>
        </w:r>
        <w:proofErr w:type="spellEnd"/>
        <w:r w:rsidR="00C6197F" w:rsidRPr="00F668D7">
          <w:rPr>
            <w:rStyle w:val="-"/>
            <w:rFonts w:ascii="Arial" w:hAnsi="Arial" w:cs="Arial"/>
            <w:sz w:val="21"/>
            <w:szCs w:val="21"/>
            <w:lang w:val="el-GR"/>
          </w:rPr>
          <w:t>.</w:t>
        </w:r>
        <w:proofErr w:type="spellStart"/>
        <w:r w:rsidR="00C6197F" w:rsidRPr="00F668D7">
          <w:rPr>
            <w:rStyle w:val="-"/>
            <w:rFonts w:ascii="Arial" w:hAnsi="Arial" w:cs="Arial"/>
            <w:sz w:val="21"/>
            <w:szCs w:val="21"/>
          </w:rPr>
          <w:t>arxairesies</w:t>
        </w:r>
        <w:proofErr w:type="spellEnd"/>
        <w:r w:rsidR="00C6197F" w:rsidRPr="00F668D7">
          <w:rPr>
            <w:rStyle w:val="-"/>
            <w:rFonts w:ascii="Arial" w:hAnsi="Arial" w:cs="Arial"/>
            <w:sz w:val="21"/>
            <w:szCs w:val="21"/>
            <w:lang w:val="el-GR"/>
          </w:rPr>
          <w:t>-2024/</w:t>
        </w:r>
      </w:hyperlink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ΠΡΟΣ ΟΛΑ ΤΑ ΜΕΛΗ ΤΟΥ ΣΥΛΛΟΓΟΥ ΕΛΛΗΝΩΝ ΑΙΘΙΟΠΙΑΣ (Σ.Ε.Α.)</w:t>
      </w: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Σύμφωνα με τα άρθρα 33, 34 και 35 του ισχύοντος Καταστατικού του Συλλόγου Ελλήνων Αιθιοπίας, κατόπιν της από 15/12/2023 απόφασης του Διοικητικού Συμβουλίου του Συλλόγου Ελλήνων Αιθιοπίας, καλείστε την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Κυριακή 11 Φεβρουαρίου  2023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και ώρα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1</w:t>
      </w:r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3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:</w:t>
      </w:r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3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r w:rsidR="0044255A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-1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5</w:t>
      </w:r>
      <w:r w:rsidR="0044255A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:</w:t>
      </w:r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σε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Ετήσια Τακτική Γενική Συνέλευση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που θα πραγματοποιηθεί στην Αίθουσα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«Δημητρίου Μαμαλίγκα»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του Σ.Ε.Α. (οδός </w:t>
      </w:r>
      <w:proofErr w:type="spellStart"/>
      <w:r w:rsidRPr="00F668D7">
        <w:rPr>
          <w:rFonts w:ascii="Arial" w:eastAsia="Times New Roman" w:hAnsi="Arial" w:cs="Arial"/>
          <w:sz w:val="21"/>
          <w:szCs w:val="21"/>
          <w:lang w:val="el-GR"/>
        </w:rPr>
        <w:t>Λουΐζης</w:t>
      </w:r>
      <w:proofErr w:type="spellEnd"/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Ριανκούρ 42 – 44 , Αμπελόκηποι – Αθήνα) με τα παρακάτω αναλυτικά θέματα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ημερήσιας διάταξης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:</w:t>
      </w:r>
    </w:p>
    <w:p w:rsidR="00C6197F" w:rsidRPr="00F668D7" w:rsidRDefault="00C6197F" w:rsidP="00C6197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Έκθεση Πεπραγμένων του Δ.Σ. για τη χρήση της περιόδου 19/03/2023 έως 10/02/2024.</w:t>
      </w:r>
    </w:p>
    <w:p w:rsidR="00C6197F" w:rsidRPr="00F668D7" w:rsidRDefault="00C6197F" w:rsidP="00C6197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Οικονομικός Απολογισμός της χρήσεως από 01/01/2023 έως 31/12/2023.</w:t>
      </w:r>
    </w:p>
    <w:p w:rsidR="00C6197F" w:rsidRPr="00F668D7" w:rsidRDefault="00C6197F" w:rsidP="00C6197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Έκθεση ελέγχου της Εξελεγκτικής Επιτροπής της διαχειριστικής περιόδου του οικονομικού έτους 01/01/2023 έως 31/12/2023.</w:t>
      </w:r>
    </w:p>
    <w:p w:rsidR="00C6197F" w:rsidRPr="00F668D7" w:rsidRDefault="00C6197F" w:rsidP="00C6197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Έγκριση των διοικητικών πεπραγμένων και της οικονομικής διαχείρισης και απαλλαγή των μελών του Δ.Σ. από κάθε σχετική ευθύνη.</w:t>
      </w:r>
    </w:p>
    <w:p w:rsidR="00C6197F" w:rsidRPr="00F668D7" w:rsidRDefault="00C6197F" w:rsidP="00C6197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Έγκριση</w:t>
      </w:r>
      <w:r w:rsidR="00F97B0B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του Προϋπολογισμού</w:t>
      </w:r>
      <w:r w:rsidRPr="00F668D7">
        <w:rPr>
          <w:rFonts w:ascii="Arial" w:eastAsia="Times New Roman" w:hAnsi="Arial" w:cs="Arial"/>
          <w:sz w:val="21"/>
          <w:szCs w:val="21"/>
        </w:rPr>
        <w:t xml:space="preserve"> 202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4</w:t>
      </w:r>
      <w:r w:rsidRPr="00F668D7">
        <w:rPr>
          <w:rFonts w:ascii="Arial" w:eastAsia="Times New Roman" w:hAnsi="Arial" w:cs="Arial"/>
          <w:sz w:val="21"/>
          <w:szCs w:val="21"/>
        </w:rPr>
        <w:t>.</w:t>
      </w:r>
    </w:p>
    <w:p w:rsidR="00C6197F" w:rsidRPr="00F668D7" w:rsidRDefault="00C6197F" w:rsidP="00C6197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Εκλογή Εφορευτικής Επιτροπής για διενέργεια Αρχαιρεσιών. </w:t>
      </w:r>
    </w:p>
    <w:p w:rsidR="007B777D" w:rsidRPr="00F668D7" w:rsidRDefault="0044255A" w:rsidP="00A660C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Επίσης, σύμφωνα με τα άρθρα 21 και 36 του ισχύοντος Καταστατικού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θα ακολουθήσει</w:t>
      </w:r>
      <w:r w:rsidR="0097604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η διενέργεια </w:t>
      </w:r>
      <w:r w:rsidR="00C6197F" w:rsidRPr="00F668D7">
        <w:rPr>
          <w:rFonts w:ascii="Arial" w:eastAsia="Times New Roman" w:hAnsi="Arial" w:cs="Arial"/>
          <w:b/>
          <w:sz w:val="21"/>
          <w:szCs w:val="21"/>
          <w:lang w:val="el-GR"/>
        </w:rPr>
        <w:t>Αρχαιρεσιών</w:t>
      </w:r>
      <w:r w:rsidR="0097604F"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για την εκλογή νέου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Διοικητικού Συμβουλίου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από τις </w:t>
      </w:r>
      <w:r w:rsidR="00C6197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1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5</w:t>
      </w:r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:0</w:t>
      </w:r>
      <w:r w:rsidR="00C6197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0 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ως τις </w:t>
      </w:r>
      <w:r w:rsidR="00C6197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1</w:t>
      </w:r>
      <w:r w:rsidR="007B777D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7</w:t>
      </w:r>
      <w:bookmarkStart w:id="0" w:name="_Hlk155717665"/>
      <w:r w:rsidR="00C6197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:</w:t>
      </w:r>
      <w:bookmarkEnd w:id="0"/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r w:rsidR="00C6197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r w:rsidR="007B777D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.</w:t>
      </w:r>
    </w:p>
    <w:p w:rsidR="00C6197F" w:rsidRPr="00F668D7" w:rsidRDefault="00C6197F" w:rsidP="0044255A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val="el-GR"/>
        </w:rPr>
      </w:pP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Επειδή, για την επίτευξη απαρτίας, απαιτείται η παρουσία του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ημίσεως και πλέον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του συνόλου των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ταμειακά εντάξει μελών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, παρακαλείσθε να προσέλθετε οπωσδήποτε σε αυτή τη Γενική Συνέλευση, διότι ΕΑΝ δεν υπάρξει απαρτία τότε, η Γενική Συνέλευση θα γίνει την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επόμενη Κυριακή 18 Φεβρουαρίου 2024, και ώρα 1</w:t>
      </w:r>
      <w:r w:rsidR="005C629C" w:rsidRPr="00F668D7">
        <w:rPr>
          <w:rFonts w:ascii="Arial" w:eastAsia="Times New Roman" w:hAnsi="Arial" w:cs="Arial"/>
          <w:b/>
          <w:sz w:val="21"/>
          <w:szCs w:val="21"/>
          <w:lang w:val="el-GR"/>
        </w:rPr>
        <w:t>3</w:t>
      </w:r>
      <w:r w:rsidR="007B777D" w:rsidRPr="00F668D7">
        <w:rPr>
          <w:rFonts w:ascii="Arial" w:eastAsia="Times New Roman" w:hAnsi="Arial" w:cs="Arial"/>
          <w:b/>
          <w:sz w:val="21"/>
          <w:szCs w:val="21"/>
          <w:lang w:val="el-GR"/>
        </w:rPr>
        <w:t>:</w:t>
      </w:r>
      <w:r w:rsidR="005C629C" w:rsidRPr="00F668D7">
        <w:rPr>
          <w:rFonts w:ascii="Arial" w:eastAsia="Times New Roman" w:hAnsi="Arial" w:cs="Arial"/>
          <w:b/>
          <w:sz w:val="21"/>
          <w:szCs w:val="21"/>
          <w:lang w:val="el-GR"/>
        </w:rPr>
        <w:t>3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0, στον ίδιο χώρο</w:t>
      </w:r>
      <w:r w:rsidR="0097604F" w:rsidRPr="00F668D7">
        <w:rPr>
          <w:rFonts w:ascii="Arial" w:eastAsia="Times New Roman" w:hAnsi="Arial" w:cs="Arial"/>
          <w:b/>
          <w:sz w:val="21"/>
          <w:szCs w:val="21"/>
          <w:lang w:val="el-GR"/>
        </w:rPr>
        <w:t>, με τα ίδια θέματα ημερησίας διάταξης.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Στην περίπτωση αυτή, η Γενική Συνέλευση θα θεωρηθεί ότι βρίσκεται σε απαρτία, ανεξάρτητα από τον αριθμό των ταμειακά εντάξει μελών που θα παρευρεθούν.</w:t>
      </w: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</w:p>
    <w:p w:rsidR="008375BD" w:rsidRPr="00F668D7" w:rsidRDefault="0061679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Σημείωση 1: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Επίσης, σύμφωνα με το άρθρο 13 κάθε τακτικό μέλος μπορεί </w:t>
      </w:r>
      <w:r w:rsidR="00C6197F" w:rsidRPr="00F668D7">
        <w:rPr>
          <w:rFonts w:ascii="Arial" w:eastAsia="Times New Roman" w:hAnsi="Arial" w:cs="Arial"/>
          <w:b/>
          <w:sz w:val="21"/>
          <w:szCs w:val="21"/>
          <w:lang w:val="el-GR"/>
        </w:rPr>
        <w:t>μόνο και αυστηρά με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C6197F" w:rsidRPr="00F668D7">
        <w:rPr>
          <w:rFonts w:ascii="Arial" w:eastAsia="Times New Roman" w:hAnsi="Arial" w:cs="Arial"/>
          <w:b/>
          <w:sz w:val="21"/>
          <w:szCs w:val="21"/>
          <w:lang w:val="el-GR"/>
        </w:rPr>
        <w:t>έγκυρη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εξουσιοδότηση να εκπροσωπήσει </w:t>
      </w:r>
      <w:r w:rsidR="00C6197F" w:rsidRPr="00F668D7">
        <w:rPr>
          <w:rFonts w:ascii="Arial" w:eastAsia="Times New Roman" w:hAnsi="Arial" w:cs="Arial"/>
          <w:b/>
          <w:sz w:val="21"/>
          <w:szCs w:val="21"/>
          <w:lang w:val="el-GR"/>
        </w:rPr>
        <w:t>μέχρι δύο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τακτικά και ταμειακά εντάξει μέλη. Σημειώστε ότι η </w:t>
      </w:r>
      <w:r w:rsidR="00C6197F"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έγκυρη εξουσιοδότηση 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θα πρέπει να είναι:</w:t>
      </w:r>
      <w:r w:rsidR="00C6197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(α) 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>θεωρημένη από επίσημη ελληνική αρχή</w:t>
      </w:r>
      <w:r w:rsidR="0097604F" w:rsidRPr="00F668D7">
        <w:rPr>
          <w:rFonts w:ascii="Arial" w:eastAsia="Times New Roman" w:hAnsi="Arial" w:cs="Arial"/>
          <w:sz w:val="21"/>
          <w:szCs w:val="21"/>
          <w:lang w:val="el-GR"/>
        </w:rPr>
        <w:t>:</w:t>
      </w:r>
      <w:r w:rsidR="00C6197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sz w:val="21"/>
          <w:szCs w:val="21"/>
          <w:lang w:val="el-GR"/>
        </w:rPr>
        <w:t>(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ή</w:t>
      </w:r>
      <w:r w:rsidR="008375BD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.</w:t>
      </w:r>
      <w:proofErr w:type="spellStart"/>
      <w:r w:rsidRPr="00F668D7">
        <w:rPr>
          <w:rFonts w:ascii="Arial" w:eastAsia="Times New Roman" w:hAnsi="Arial" w:cs="Arial"/>
          <w:sz w:val="21"/>
          <w:szCs w:val="21"/>
          <w:lang w:val="el-GR"/>
        </w:rPr>
        <w:t>gov.gr</w:t>
      </w:r>
      <w:proofErr w:type="spellEnd"/>
      <w:r w:rsidRPr="00F668D7">
        <w:rPr>
          <w:rFonts w:ascii="Arial" w:eastAsia="Times New Roman" w:hAnsi="Arial" w:cs="Arial"/>
          <w:sz w:val="21"/>
          <w:szCs w:val="21"/>
          <w:lang w:val="el-GR"/>
        </w:rPr>
        <w:t>,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ή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ΚΕΠ,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ή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αστυνομία) ή 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(β)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να έχει σταλεί από το email του εξουσιοδοτούντα στο </w:t>
      </w:r>
      <w:proofErr w:type="spellStart"/>
      <w:r w:rsidRPr="00F668D7">
        <w:rPr>
          <w:rFonts w:ascii="Arial" w:eastAsia="Times New Roman" w:hAnsi="Arial" w:cs="Arial"/>
          <w:sz w:val="21"/>
          <w:szCs w:val="21"/>
          <w:lang w:val="el-GR"/>
        </w:rPr>
        <w:t>email</w:t>
      </w:r>
      <w:proofErr w:type="spellEnd"/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του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συλλόγου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: </w:t>
      </w:r>
      <w:hyperlink r:id="rId6" w:history="1">
        <w:r w:rsidRPr="00F668D7">
          <w:rPr>
            <w:rStyle w:val="-"/>
            <w:rFonts w:ascii="Arial" w:eastAsia="Times New Roman" w:hAnsi="Arial" w:cs="Arial"/>
            <w:sz w:val="21"/>
            <w:szCs w:val="21"/>
            <w:lang w:val="el-GR"/>
          </w:rPr>
          <w:t>ellinoethiopic@gmail.com</w:t>
        </w:r>
      </w:hyperlink>
      <w:r w:rsidR="0097604F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.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>Στην ιστοσελίδα παρατίθεται υπόδειγμα εξουσιοδότησης.</w:t>
      </w: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</w:p>
    <w:p w:rsidR="00C6197F" w:rsidRPr="00F668D7" w:rsidRDefault="00C6197F" w:rsidP="00F95E23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 xml:space="preserve">Σημείωση </w:t>
      </w:r>
      <w:r w:rsidR="0061679F"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2</w:t>
      </w:r>
      <w:r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:</w:t>
      </w:r>
      <w:r w:rsidRPr="00F668D7">
        <w:rPr>
          <w:rFonts w:ascii="Arial" w:eastAsia="Times New Roman" w:hAnsi="Arial" w:cs="Arial"/>
          <w:sz w:val="21"/>
          <w:szCs w:val="21"/>
        </w:rPr>
        <w:t> 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Αιτήσεις για νέες εγγραφές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μελών μπορεί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να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υποβληθούν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έως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10 μέρες πριν την ετήσια τακτική Γ.Σ., </w:t>
      </w:r>
      <w:r w:rsidR="007B777D" w:rsidRPr="00F668D7">
        <w:rPr>
          <w:rFonts w:ascii="Arial" w:eastAsia="Times New Roman" w:hAnsi="Arial" w:cs="Arial"/>
          <w:sz w:val="21"/>
          <w:szCs w:val="21"/>
          <w:lang w:val="el-GR"/>
        </w:rPr>
        <w:t>δηλαδή</w:t>
      </w:r>
      <w:r w:rsidR="00A660C5"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="007B777D"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ως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τις 31 Ιανουαρίου 2024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. Παράλληλα σας προτρέπουμε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>να τακτοποιήσετε τις συνδρομές σας έγκαιρα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, ώστε 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να </w:t>
      </w:r>
      <w:r w:rsidR="00207A41" w:rsidRPr="00F668D7">
        <w:rPr>
          <w:rFonts w:ascii="Arial" w:eastAsia="Times New Roman" w:hAnsi="Arial" w:cs="Arial"/>
          <w:b/>
          <w:sz w:val="21"/>
          <w:szCs w:val="21"/>
          <w:lang w:val="el-GR"/>
        </w:rPr>
        <w:t>καταρτισθούν</w:t>
      </w:r>
      <w:r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 οι σχετικοί κατάλογοι</w:t>
      </w:r>
      <w:r w:rsidR="00A660C5"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 </w:t>
      </w:r>
      <w:r w:rsidR="00207A41" w:rsidRPr="00F668D7">
        <w:rPr>
          <w:rFonts w:ascii="Arial" w:eastAsia="Times New Roman" w:hAnsi="Arial" w:cs="Arial"/>
          <w:b/>
          <w:sz w:val="21"/>
          <w:szCs w:val="21"/>
          <w:lang w:val="el-GR"/>
        </w:rPr>
        <w:t>των ταμειακ</w:t>
      </w:r>
      <w:r w:rsidR="00A660C5" w:rsidRPr="00F668D7">
        <w:rPr>
          <w:rFonts w:ascii="Arial" w:eastAsia="Times New Roman" w:hAnsi="Arial" w:cs="Arial"/>
          <w:b/>
          <w:sz w:val="21"/>
          <w:szCs w:val="21"/>
          <w:lang w:val="el-GR"/>
        </w:rPr>
        <w:t>ά</w:t>
      </w:r>
      <w:r w:rsidR="00207A41" w:rsidRPr="00F668D7">
        <w:rPr>
          <w:rFonts w:ascii="Arial" w:eastAsia="Times New Roman" w:hAnsi="Arial" w:cs="Arial"/>
          <w:b/>
          <w:sz w:val="21"/>
          <w:szCs w:val="21"/>
          <w:lang w:val="el-GR"/>
        </w:rPr>
        <w:t xml:space="preserve"> εντάξει μελών.</w:t>
      </w:r>
    </w:p>
    <w:p w:rsidR="0061679F" w:rsidRPr="00F668D7" w:rsidRDefault="0061679F" w:rsidP="0061679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</w:p>
    <w:p w:rsidR="00C6197F" w:rsidRPr="00F668D7" w:rsidRDefault="00C6197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b/>
          <w:sz w:val="21"/>
          <w:szCs w:val="21"/>
          <w:u w:val="single"/>
          <w:lang w:val="el-GR"/>
        </w:rPr>
        <w:t xml:space="preserve">Σημείωση </w:t>
      </w:r>
      <w:r w:rsidR="0061679F" w:rsidRPr="00F668D7">
        <w:rPr>
          <w:rFonts w:ascii="Arial" w:eastAsia="Times New Roman" w:hAnsi="Arial" w:cs="Arial"/>
          <w:b/>
          <w:sz w:val="21"/>
          <w:szCs w:val="21"/>
          <w:u w:val="single"/>
          <w:lang w:val="el-GR"/>
        </w:rPr>
        <w:t>3</w:t>
      </w:r>
      <w:r w:rsidRPr="00F668D7">
        <w:rPr>
          <w:rFonts w:ascii="Arial" w:eastAsia="Times New Roman" w:hAnsi="Arial" w:cs="Arial"/>
          <w:sz w:val="21"/>
          <w:szCs w:val="21"/>
          <w:u w:val="single"/>
          <w:lang w:val="el-GR"/>
        </w:rPr>
        <w:t>:</w:t>
      </w:r>
      <w:r w:rsidRPr="00F668D7">
        <w:rPr>
          <w:rFonts w:ascii="Arial" w:eastAsia="Times New Roman" w:hAnsi="Arial" w:cs="Arial"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Της Γενικής Συνέλευσης </w:t>
      </w:r>
      <w:r w:rsidRPr="00F668D7">
        <w:rPr>
          <w:rFonts w:ascii="Arial" w:eastAsia="Times New Roman" w:hAnsi="Arial" w:cs="Arial"/>
          <w:bCs/>
          <w:sz w:val="21"/>
          <w:szCs w:val="21"/>
          <w:lang w:val="el-GR"/>
        </w:rPr>
        <w:t>θα προηγηθεί στις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</w:t>
      </w:r>
      <w:bookmarkStart w:id="1" w:name="_Hlk155718319"/>
      <w:r w:rsidR="00207A41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12:00 - 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13:</w:t>
      </w:r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</w:t>
      </w:r>
      <w:bookmarkEnd w:id="1"/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η κοπή της Πρωτοχρονιάτικης πίτας</w:t>
      </w:r>
      <w:r w:rsidRPr="00F668D7">
        <w:rPr>
          <w:rFonts w:ascii="Arial" w:eastAsia="Times New Roman" w:hAnsi="Arial" w:cs="Arial"/>
          <w:bCs/>
          <w:sz w:val="21"/>
          <w:szCs w:val="21"/>
          <w:lang w:val="el-GR"/>
        </w:rPr>
        <w:t>.</w:t>
      </w:r>
      <w:r w:rsidR="00A660C5" w:rsidRPr="00F668D7">
        <w:rPr>
          <w:rFonts w:ascii="Arial" w:eastAsia="Times New Roman" w:hAnsi="Arial" w:cs="Arial"/>
          <w:bCs/>
          <w:sz w:val="21"/>
          <w:szCs w:val="21"/>
          <w:lang w:val="el-GR"/>
        </w:rPr>
        <w:t xml:space="preserve"> Θα γίνει διάλλειμα για την αποχώρηση των προσκεκλημένων.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</w:t>
      </w:r>
    </w:p>
    <w:p w:rsidR="0061679F" w:rsidRPr="00F668D7" w:rsidRDefault="0061679F" w:rsidP="0061679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</w:p>
    <w:p w:rsidR="00A660C5" w:rsidRPr="00B71DFE" w:rsidRDefault="0061679F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Σημείωση 4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: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Όσοι επιθυμούν να υποβάλλουν υποψηφιότητα για το Δ.Σ. </w:t>
      </w:r>
      <w:r w:rsidR="0097604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ή 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την </w:t>
      </w:r>
      <w:proofErr w:type="spellStart"/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Εξ.Επ</w:t>
      </w:r>
      <w:proofErr w:type="spellEnd"/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. </w:t>
      </w:r>
      <w:r w:rsidR="0097604F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προτρέπονται να το πράξου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ν</w:t>
      </w:r>
      <w:r w:rsidR="00C7156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,</w:t>
      </w:r>
      <w:r w:rsidR="00A660C5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</w:t>
      </w:r>
      <w:r w:rsidR="00A660C5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>αποστέλλοντας</w:t>
      </w:r>
      <w:r w:rsidR="00C71565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την, </w:t>
      </w:r>
      <w:r w:rsidR="0097604F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στο παραπάνω </w:t>
      </w:r>
      <w:proofErr w:type="spellStart"/>
      <w:r w:rsidR="00A660C5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>email</w:t>
      </w:r>
      <w:proofErr w:type="spellEnd"/>
      <w:r w:rsidR="00A660C5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του </w:t>
      </w:r>
      <w:r w:rsidR="0097604F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>συλλόγου, ως την Παρασ</w:t>
      </w:r>
      <w:r w:rsidR="00B71DFE" w:rsidRPr="00B71DFE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κευή 9 Φεβρουαρίου 2024 – 12:00, </w:t>
      </w:r>
      <w:r w:rsidR="00B71DFE" w:rsidRPr="00B71DFE">
        <w:rPr>
          <w:rFonts w:ascii="Arial" w:hAnsi="Arial" w:cs="Arial"/>
          <w:sz w:val="21"/>
          <w:szCs w:val="21"/>
          <w:lang w:val="el-GR"/>
        </w:rPr>
        <w:t>ώστε να φτιαχτούν τα ψηφοδέλτια και να αναρτηθούν στην ιστοσελίδα και τα γραφεία του Σ.Ε.Α.</w:t>
      </w:r>
    </w:p>
    <w:p w:rsidR="0061679F" w:rsidRPr="00B71DFE" w:rsidRDefault="0061679F" w:rsidP="0061679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val="el-GR"/>
        </w:rPr>
      </w:pPr>
    </w:p>
    <w:p w:rsidR="002F19EE" w:rsidRPr="00F668D7" w:rsidRDefault="002F19EE" w:rsidP="00C6197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1"/>
          <w:szCs w:val="21"/>
          <w:lang w:val="el-GR"/>
        </w:rPr>
      </w:pPr>
      <w:r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 xml:space="preserve">Σημείωση </w:t>
      </w:r>
      <w:r w:rsidR="0061679F"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5</w:t>
      </w:r>
      <w:r w:rsidRPr="00F668D7">
        <w:rPr>
          <w:rFonts w:ascii="Arial" w:eastAsia="Times New Roman" w:hAnsi="Arial" w:cs="Arial"/>
          <w:b/>
          <w:bCs/>
          <w:sz w:val="21"/>
          <w:szCs w:val="21"/>
          <w:u w:val="single"/>
          <w:lang w:val="el-GR"/>
        </w:rPr>
        <w:t>: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 xml:space="preserve"> Μετά την έναρξη της ψηφοφορίας στις </w:t>
      </w:r>
      <w:r w:rsidR="005C629C"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15:0</w:t>
      </w:r>
      <w:r w:rsidRPr="00F668D7">
        <w:rPr>
          <w:rFonts w:ascii="Arial" w:eastAsia="Times New Roman" w:hAnsi="Arial" w:cs="Arial"/>
          <w:b/>
          <w:bCs/>
          <w:sz w:val="21"/>
          <w:szCs w:val="21"/>
          <w:lang w:val="el-GR"/>
        </w:rPr>
        <w:t>0 και αφού ψηφίσετε, θα μπορείτε εφόσον το επιθυμείτε, να αποχωρήσετε.</w:t>
      </w:r>
    </w:p>
    <w:p w:rsidR="00207A41" w:rsidRPr="00F668D7" w:rsidRDefault="00207A41" w:rsidP="00C6197F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sz w:val="21"/>
          <w:szCs w:val="21"/>
          <w:lang w:val="el-GR"/>
        </w:rPr>
      </w:pPr>
    </w:p>
    <w:p w:rsidR="00207A41" w:rsidRPr="00F668D7" w:rsidRDefault="00207A41" w:rsidP="0097604F">
      <w:pPr>
        <w:spacing w:after="0"/>
        <w:jc w:val="center"/>
        <w:rPr>
          <w:rFonts w:ascii="Arial" w:hAnsi="Arial" w:cs="Arial"/>
          <w:b/>
          <w:sz w:val="21"/>
          <w:szCs w:val="21"/>
          <w:lang w:val="el-GR"/>
        </w:rPr>
      </w:pPr>
      <w:r w:rsidRPr="00F668D7">
        <w:rPr>
          <w:rFonts w:ascii="Arial" w:hAnsi="Arial" w:cs="Arial"/>
          <w:b/>
          <w:sz w:val="21"/>
          <w:szCs w:val="21"/>
          <w:lang w:val="el-GR"/>
        </w:rPr>
        <w:t>Δρ. Αλέξανδρος Γκρους                                            Παρασκευή Μανουκάκη</w:t>
      </w:r>
    </w:p>
    <w:p w:rsidR="00207A41" w:rsidRPr="00F668D7" w:rsidRDefault="0097604F" w:rsidP="0097604F">
      <w:pPr>
        <w:spacing w:after="0"/>
        <w:jc w:val="center"/>
        <w:rPr>
          <w:rFonts w:ascii="Arial" w:hAnsi="Arial" w:cs="Arial"/>
          <w:b/>
          <w:sz w:val="21"/>
          <w:szCs w:val="21"/>
          <w:lang w:val="el-GR"/>
        </w:rPr>
      </w:pPr>
      <w:r w:rsidRPr="00F668D7">
        <w:rPr>
          <w:rFonts w:ascii="Arial" w:hAnsi="Arial" w:cs="Arial"/>
          <w:b/>
          <w:sz w:val="21"/>
          <w:szCs w:val="21"/>
          <w:lang w:val="el-GR"/>
        </w:rPr>
        <w:t xml:space="preserve">Πρόεδρος </w:t>
      </w:r>
      <w:r w:rsidR="00207A41" w:rsidRPr="00F668D7">
        <w:rPr>
          <w:rFonts w:ascii="Arial" w:hAnsi="Arial" w:cs="Arial"/>
          <w:b/>
          <w:sz w:val="21"/>
          <w:szCs w:val="21"/>
          <w:lang w:val="el-GR"/>
        </w:rPr>
        <w:t xml:space="preserve">                                                                 Γενική   Γραμματέας</w:t>
      </w:r>
    </w:p>
    <w:sectPr w:rsidR="00207A41" w:rsidRPr="00F668D7" w:rsidSect="0097604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09EF"/>
    <w:multiLevelType w:val="multilevel"/>
    <w:tmpl w:val="860A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97F"/>
    <w:rsid w:val="000673A2"/>
    <w:rsid w:val="00207A41"/>
    <w:rsid w:val="00225F89"/>
    <w:rsid w:val="002F19EE"/>
    <w:rsid w:val="00393FD5"/>
    <w:rsid w:val="0044255A"/>
    <w:rsid w:val="004F353C"/>
    <w:rsid w:val="005255E9"/>
    <w:rsid w:val="005C629C"/>
    <w:rsid w:val="0061679F"/>
    <w:rsid w:val="006B177A"/>
    <w:rsid w:val="007B777D"/>
    <w:rsid w:val="0080761F"/>
    <w:rsid w:val="008375BD"/>
    <w:rsid w:val="008D332B"/>
    <w:rsid w:val="0097604F"/>
    <w:rsid w:val="00994064"/>
    <w:rsid w:val="00A660C5"/>
    <w:rsid w:val="00AD0643"/>
    <w:rsid w:val="00B71DFE"/>
    <w:rsid w:val="00C42D81"/>
    <w:rsid w:val="00C6197F"/>
    <w:rsid w:val="00C71565"/>
    <w:rsid w:val="00E21DB4"/>
    <w:rsid w:val="00F668D7"/>
    <w:rsid w:val="00F95E23"/>
    <w:rsid w:val="00F9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197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07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inoethiopic@gmail.com" TargetMode="External"/><Relationship Id="rId5" Type="http://schemas.openxmlformats.org/officeDocument/2006/relationships/hyperlink" Target="https://www.ellinoethiopic.gr/prosklisi.gs.arxairesies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2024-01-09T19:04:00Z</dcterms:created>
  <dcterms:modified xsi:type="dcterms:W3CDTF">2024-01-15T09:45:00Z</dcterms:modified>
</cp:coreProperties>
</file>